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39" w:rsidRPr="00220B39" w:rsidRDefault="00220B39" w:rsidP="00220B3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220B39">
        <w:rPr>
          <w:rFonts w:ascii="Arial" w:eastAsia="Times New Roman" w:hAnsi="Arial" w:cs="Arial"/>
          <w:b/>
          <w:bCs/>
          <w:color w:val="050505"/>
          <w:sz w:val="24"/>
          <w:szCs w:val="24"/>
          <w:shd w:val="clear" w:color="auto" w:fill="FFFFFF"/>
          <w:lang w:eastAsia="cs-CZ"/>
        </w:rPr>
        <w:t xml:space="preserve">První </w:t>
      </w:r>
      <w:proofErr w:type="gramStart"/>
      <w:r w:rsidRPr="00220B39">
        <w:rPr>
          <w:rFonts w:ascii="Arial" w:eastAsia="Times New Roman" w:hAnsi="Arial" w:cs="Arial"/>
          <w:b/>
          <w:bCs/>
          <w:color w:val="050505"/>
          <w:sz w:val="24"/>
          <w:szCs w:val="24"/>
          <w:shd w:val="clear" w:color="auto" w:fill="FFFFFF"/>
          <w:lang w:eastAsia="cs-CZ"/>
        </w:rPr>
        <w:t>česká</w:t>
      </w:r>
      <w:proofErr w:type="gramEnd"/>
      <w:r w:rsidRPr="00220B39">
        <w:rPr>
          <w:rFonts w:ascii="Arial" w:eastAsia="Times New Roman" w:hAnsi="Arial" w:cs="Arial"/>
          <w:b/>
          <w:bCs/>
          <w:color w:val="050505"/>
          <w:sz w:val="24"/>
          <w:szCs w:val="24"/>
          <w:shd w:val="clear" w:color="auto" w:fill="FFFFFF"/>
          <w:lang w:eastAsia="cs-CZ"/>
        </w:rPr>
        <w:t xml:space="preserve"> business konference zaměřená na trh s rostlinnými produkty napomůže rozvoji potravinářského průmyslu</w:t>
      </w:r>
    </w:p>
    <w:p w:rsidR="00220B39" w:rsidRPr="00220B39" w:rsidRDefault="00220B39" w:rsidP="00220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B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bookmarkEnd w:id="0"/>
    <w:p w:rsidR="00220B39" w:rsidRDefault="00220B39" w:rsidP="00220B3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</w:pPr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Praha, 5. 10. 2020 - Už příští pondělí se v Česku bude konat historicky první ročník konference zaměřené čistě na rostoucí trend rostlinných produktů. Konferenci Plant-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Powered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Perspectives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 2020 pořádá projekt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Rostlinně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 a účast v programu už přislíbili hlavní hráči na trhu s rostlinnými produkty, například firmy Garden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Gourmet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,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Lunter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,  polská společnost Jogurty Magda nebo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European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 Institute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of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 Technology. Součástí konference bude také prezentace nejnovějších tržních dat agentury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Nielsen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 xml:space="preserve"> i soutěž </w:t>
      </w:r>
      <w:proofErr w:type="spellStart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startupů</w:t>
      </w:r>
      <w:proofErr w:type="spellEnd"/>
      <w:r w:rsidRPr="00220B39">
        <w:rPr>
          <w:rFonts w:ascii="Calibri" w:hAnsi="Calibri" w:cs="Calibri"/>
          <w:b/>
          <w:bCs/>
          <w:color w:val="050505"/>
          <w:sz w:val="22"/>
          <w:szCs w:val="22"/>
          <w:shd w:val="clear" w:color="auto" w:fill="FFFFFF"/>
        </w:rPr>
        <w:t>, v rámci které budou začínající firmy prezentovat své nápady před odbornou porotou. Kvůli epidemiologické situaci se konference bude konat pouze online. </w:t>
      </w:r>
    </w:p>
    <w:p w:rsidR="00220B39" w:rsidRPr="00220B39" w:rsidRDefault="00220B39" w:rsidP="00220B3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</w:rPr>
      </w:pPr>
    </w:p>
    <w:p w:rsid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Evoluce rostlinných produktů přináší nové výzvy a možnosti rozvoje celého potravinářského průmyslu. Podle nejnovějších průzkumů preferuje bezmasou kuchyni už 10 % mladých Čechů,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flexitariánství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je na vzestupu a celé dvě třetiny populace zaznamenaly, že v obchodech dochází k rozšiřování rostlinného sortimentu.</w:t>
      </w:r>
    </w:p>
    <w:p w:rsidR="00220B39" w:rsidRP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Projekt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Rostlinně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se tak letos rozhodl uspořádat vůbec první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byznysovou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konferenci zaměřenou na rostlinné produkty v České republice. Ta se bude konat v pondělí 12. října ve virtuálním prostředí. Je určená zejména zástupcům potravinářského průmyslu, segmentu pohostinství,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malo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i velkoobchodu,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startupům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, investorům, ale například také zástupcům masného průmyslu hledajícím nová řešení. </w:t>
      </w:r>
    </w:p>
    <w:p w:rsidR="00220B39" w:rsidRP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„</w:t>
      </w:r>
      <w:r w:rsidRPr="00220B39">
        <w:rPr>
          <w:rFonts w:ascii="Calibri" w:hAnsi="Calibri" w:cs="Calibri"/>
          <w:i/>
          <w:iCs/>
          <w:color w:val="050505"/>
          <w:sz w:val="22"/>
          <w:szCs w:val="22"/>
          <w:shd w:val="clear" w:color="auto" w:fill="FFFFFF"/>
        </w:rPr>
        <w:t>Konferenci pořádáme, protože cítíme poptávku ze strany společností po inspiraci a podpoře při vývoji a zavádění nových rostlinných produktů na trh. Pestrý program přinese odpovědi na otázky, zda jsou firmy dobře připraveny na novou vlnu zájmu o rostlinné výrobky, jak tyto výrobky co nejefektivněji zahrnout do svého portfolia, kde hledat inspiraci a trendy a co spotřebitelům na trhu nejvíce chybí. A navíc to bude i příležitost k vzájemnému seznámení a navázání spolupráce mezi jednotlivými účastníky a návštěvníky</w:t>
      </w: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,” říká o konferenci  projektová manažerka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Rostlinně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Marianna Slováková</w:t>
      </w:r>
    </w:p>
    <w:p w:rsidR="00220B39" w:rsidRP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Na konferenci už přislíbili účast zástupci vedoucích společností v oblasti rostlinných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gastro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produktů jako Garden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Gourmet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,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Lunter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,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European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Institute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of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Technology a polská firma Jogurty Magda, která se v roce 2020 transformuje z mlékárenské výroby do čistě rostlinné produkce. </w:t>
      </w:r>
    </w:p>
    <w:p w:rsidR="00220B39" w:rsidRP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„</w:t>
      </w:r>
      <w:r w:rsidRPr="00220B39">
        <w:rPr>
          <w:rFonts w:ascii="Calibri" w:hAnsi="Calibri" w:cs="Calibri"/>
          <w:i/>
          <w:iCs/>
          <w:color w:val="050505"/>
          <w:sz w:val="22"/>
          <w:szCs w:val="22"/>
          <w:shd w:val="clear" w:color="auto" w:fill="FFFFFF"/>
        </w:rPr>
        <w:t>Konference je z mého pohledu důležitá pro emancipaci rostlinných produktů. Ty by měly z hlediska příjmů proteinů tvořit větší část našeho jídelníčku. Rostlinné produkty jsou často na pultech obchodů ty méně nápadné. Jsem rád, že tato konference vnímá jejich důležitost</w:t>
      </w: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,” komentuje Jakub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Lunter</w:t>
      </w:r>
      <w:proofErr w:type="spellEnd"/>
      <w:r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ze společnosti Alfa Bio</w:t>
      </w: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přínos konference.</w:t>
      </w:r>
    </w:p>
    <w:p w:rsidR="00220B39" w:rsidRP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V rámci panelové diskuze na téma "Budoucnost gastronomie je rostlinná" se pak potkají Jana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Dorčáková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z časopisu HOREKA, Luboš Vidlička z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Forky's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, Ondřej Panoš ze Spojky Karlín, Martin Kortus z Laboratoria a Libor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Pozníček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za projekt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Rostlinně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. </w:t>
      </w:r>
    </w:p>
    <w:p w:rsidR="00220B39" w:rsidRPr="00220B39" w:rsidRDefault="00220B39" w:rsidP="00220B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220B39" w:rsidRPr="00220B39" w:rsidRDefault="00220B39" w:rsidP="00220B3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Dalším bodem programu bude soutěž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startupů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z oblasti rostlinné výroby, do které se firmy mohly volně hlásit do 19. září. Takzvaný Plant-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Powered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MashUp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přinese začínajícím podnikům možnost otestovat vlastní nápady před odbornou porotou, ve které budou zasedat například Martin Rozhoň nebo Václav Liška, a publikem složeným ze zástupců předních rostlinných značek. Vítěz získá jednorázovou finanční podporu, expertní konzultace a roční propagaci na sociálních sítích. Rozhodne se o něm z pětice vybraných projektů - Jídlo Baví, Bistro Střecha, Imaginární zmrzlina, </w:t>
      </w:r>
      <w:proofErr w:type="spellStart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Sellka</w:t>
      </w:r>
      <w:proofErr w:type="spellEnd"/>
      <w:r w:rsidRPr="00220B3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a Etický online marketing. </w:t>
      </w:r>
    </w:p>
    <w:p w:rsidR="004C6EB6" w:rsidRDefault="00220B39" w:rsidP="00220B39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 w:rsidRPr="00220B39">
        <w:rPr>
          <w:rFonts w:ascii="Calibri" w:hAnsi="Calibri" w:cs="Calibri"/>
        </w:rPr>
        <w:lastRenderedPageBreak/>
        <w:br/>
      </w:r>
      <w:r w:rsidRPr="00220B3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Lístky na online konferenci je možné pořídit na portálu </w:t>
      </w:r>
      <w:proofErr w:type="spellStart"/>
      <w:r w:rsidRPr="00220B3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GoOut</w:t>
      </w:r>
      <w:proofErr w:type="spellEnd"/>
      <w:r w:rsidRPr="00220B3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při zadání hesla </w:t>
      </w:r>
      <w:hyperlink r:id="rId6" w:history="1">
        <w:r w:rsidRPr="00220B39">
          <w:rPr>
            <w:rStyle w:val="Hyperlink"/>
            <w:rFonts w:ascii="Calibri" w:hAnsi="Calibri" w:cs="Calibri"/>
            <w:color w:val="1155CC"/>
            <w:sz w:val="23"/>
            <w:szCs w:val="23"/>
            <w:shd w:val="clear" w:color="auto" w:fill="FFFFFF"/>
          </w:rPr>
          <w:t xml:space="preserve">Plant </w:t>
        </w:r>
        <w:proofErr w:type="spellStart"/>
        <w:r w:rsidRPr="00220B39">
          <w:rPr>
            <w:rStyle w:val="Hyperlink"/>
            <w:rFonts w:ascii="Calibri" w:hAnsi="Calibri" w:cs="Calibri"/>
            <w:color w:val="1155CC"/>
            <w:sz w:val="23"/>
            <w:szCs w:val="23"/>
            <w:shd w:val="clear" w:color="auto" w:fill="FFFFFF"/>
          </w:rPr>
          <w:t>Powered</w:t>
        </w:r>
        <w:proofErr w:type="spellEnd"/>
        <w:r w:rsidRPr="00220B39">
          <w:rPr>
            <w:rStyle w:val="Hyperlink"/>
            <w:rFonts w:ascii="Calibri" w:hAnsi="Calibri" w:cs="Calibri"/>
            <w:color w:val="1155CC"/>
            <w:sz w:val="23"/>
            <w:szCs w:val="23"/>
            <w:shd w:val="clear" w:color="auto" w:fill="FFFFFF"/>
          </w:rPr>
          <w:t xml:space="preserve"> </w:t>
        </w:r>
        <w:proofErr w:type="spellStart"/>
        <w:r w:rsidRPr="00220B39">
          <w:rPr>
            <w:rStyle w:val="Hyperlink"/>
            <w:rFonts w:ascii="Calibri" w:hAnsi="Calibri" w:cs="Calibri"/>
            <w:color w:val="1155CC"/>
            <w:sz w:val="23"/>
            <w:szCs w:val="23"/>
            <w:shd w:val="clear" w:color="auto" w:fill="FFFFFF"/>
          </w:rPr>
          <w:t>Perspectives</w:t>
        </w:r>
        <w:proofErr w:type="spellEnd"/>
        <w:r w:rsidRPr="00220B39">
          <w:rPr>
            <w:rStyle w:val="Hyperlink"/>
            <w:rFonts w:ascii="Calibri" w:hAnsi="Calibri" w:cs="Calibri"/>
            <w:color w:val="1155CC"/>
            <w:sz w:val="23"/>
            <w:szCs w:val="23"/>
            <w:shd w:val="clear" w:color="auto" w:fill="FFFFFF"/>
          </w:rPr>
          <w:t xml:space="preserve"> 2020. </w:t>
        </w:r>
      </w:hyperlink>
      <w:r w:rsidR="004C6EB6" w:rsidRPr="00220B3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 </w:t>
      </w:r>
    </w:p>
    <w:p w:rsidR="00220B39" w:rsidRPr="00220B39" w:rsidRDefault="00220B39" w:rsidP="00220B39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</w:p>
    <w:p w:rsidR="004C6EB6" w:rsidRPr="00220B39" w:rsidRDefault="004C6EB6" w:rsidP="004C6EB6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220B39">
        <w:rPr>
          <w:rFonts w:ascii="Calibri" w:hAnsi="Calibri" w:cs="Calibri"/>
          <w:b/>
          <w:bCs/>
          <w:color w:val="000000"/>
          <w:sz w:val="22"/>
          <w:szCs w:val="22"/>
        </w:rPr>
        <w:t>Kontakt:</w:t>
      </w:r>
      <w:r w:rsidRPr="00220B39">
        <w:rPr>
          <w:rFonts w:ascii="Calibri" w:hAnsi="Calibri" w:cs="Calibri"/>
          <w:color w:val="000000"/>
          <w:sz w:val="22"/>
          <w:szCs w:val="22"/>
        </w:rPr>
        <w:t xml:space="preserve"> Marianna Slováková, projektová manažerka </w:t>
      </w:r>
      <w:proofErr w:type="spellStart"/>
      <w:r w:rsidRPr="00220B39">
        <w:rPr>
          <w:rFonts w:ascii="Calibri" w:hAnsi="Calibri" w:cs="Calibri"/>
          <w:color w:val="000000"/>
          <w:sz w:val="22"/>
          <w:szCs w:val="22"/>
        </w:rPr>
        <w:t>Rostlinně</w:t>
      </w:r>
      <w:proofErr w:type="spellEnd"/>
      <w:r w:rsidRPr="00220B39">
        <w:rPr>
          <w:rFonts w:ascii="Calibri" w:hAnsi="Calibri" w:cs="Calibri"/>
          <w:color w:val="000000"/>
          <w:sz w:val="22"/>
          <w:szCs w:val="22"/>
        </w:rPr>
        <w:t>, 732 861 669, e-mail: marianna.slovakova@rostlinne.cz</w:t>
      </w:r>
    </w:p>
    <w:p w:rsidR="004C6EB6" w:rsidRPr="00220B39" w:rsidRDefault="004C6EB6" w:rsidP="004C6EB6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proofErr w:type="gramStart"/>
      <w:r w:rsidRPr="00220B39">
        <w:rPr>
          <w:rFonts w:ascii="Calibri" w:hAnsi="Calibri" w:cs="Calibri"/>
          <w:b/>
          <w:bCs/>
          <w:color w:val="000000"/>
          <w:sz w:val="22"/>
          <w:szCs w:val="22"/>
        </w:rPr>
        <w:t xml:space="preserve">O </w:t>
      </w:r>
      <w:proofErr w:type="spellStart"/>
      <w:r w:rsidRPr="00220B39">
        <w:rPr>
          <w:rFonts w:ascii="Calibri" w:hAnsi="Calibri" w:cs="Calibri"/>
          <w:b/>
          <w:bCs/>
          <w:color w:val="000000"/>
          <w:sz w:val="22"/>
          <w:szCs w:val="22"/>
        </w:rPr>
        <w:t>Rostlinně</w:t>
      </w:r>
      <w:proofErr w:type="spellEnd"/>
      <w:proofErr w:type="gramEnd"/>
    </w:p>
    <w:p w:rsidR="004C6EB6" w:rsidRPr="00220B39" w:rsidRDefault="00B14BFB" w:rsidP="004C6EB6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220B39">
        <w:rPr>
          <w:rFonts w:ascii="Calibri" w:hAnsi="Calibri" w:cs="Calibri"/>
          <w:color w:val="000000"/>
          <w:sz w:val="22"/>
          <w:szCs w:val="22"/>
        </w:rPr>
        <w:t xml:space="preserve">Projekt </w:t>
      </w:r>
      <w:proofErr w:type="spellStart"/>
      <w:r w:rsidRPr="00220B39">
        <w:rPr>
          <w:rFonts w:ascii="Calibri" w:hAnsi="Calibri" w:cs="Calibri"/>
          <w:color w:val="000000"/>
          <w:sz w:val="22"/>
          <w:szCs w:val="22"/>
        </w:rPr>
        <w:t>Rostlinně</w:t>
      </w:r>
      <w:proofErr w:type="spellEnd"/>
      <w:r w:rsidRPr="00220B39">
        <w:rPr>
          <w:rFonts w:ascii="Calibri" w:hAnsi="Calibri" w:cs="Calibri"/>
          <w:color w:val="000000"/>
          <w:sz w:val="22"/>
          <w:szCs w:val="22"/>
        </w:rPr>
        <w:t xml:space="preserve"> sleduje vývoj v oblasti nabídky rostlinných pokrmů, pomáhá obchodníkům i majitelům restaurací se v oblasti zorientovat, a tak lépe naplnit požadavky zákazníků v moderní době.  Zároveň slouží jako rádce pro zájemce o rostlinné stravování, ti mohou načerpat inspiraci na sociálních sítích projektu. V loňském roce vyhlásil projekt také první ročník ankety o rostlinný produkt roku, v níž zvítězil veganský nanuk značky </w:t>
      </w:r>
      <w:proofErr w:type="spellStart"/>
      <w:r w:rsidRPr="00220B39">
        <w:rPr>
          <w:rFonts w:ascii="Calibri" w:hAnsi="Calibri" w:cs="Calibri"/>
          <w:color w:val="000000"/>
          <w:sz w:val="22"/>
          <w:szCs w:val="22"/>
        </w:rPr>
        <w:t>Magnum</w:t>
      </w:r>
      <w:proofErr w:type="spellEnd"/>
      <w:r w:rsidRPr="00220B39">
        <w:rPr>
          <w:rFonts w:ascii="Calibri" w:hAnsi="Calibri" w:cs="Calibri"/>
          <w:color w:val="000000"/>
          <w:sz w:val="22"/>
          <w:szCs w:val="22"/>
        </w:rPr>
        <w:t xml:space="preserve"> od firmy </w:t>
      </w:r>
      <w:proofErr w:type="spellStart"/>
      <w:r w:rsidRPr="00220B39">
        <w:rPr>
          <w:rFonts w:ascii="Calibri" w:hAnsi="Calibri" w:cs="Calibri"/>
          <w:color w:val="000000"/>
          <w:sz w:val="22"/>
          <w:szCs w:val="22"/>
        </w:rPr>
        <w:t>Unilever</w:t>
      </w:r>
      <w:proofErr w:type="spellEnd"/>
      <w:r w:rsidRPr="00220B39">
        <w:rPr>
          <w:rFonts w:ascii="Calibri" w:hAnsi="Calibri" w:cs="Calibri"/>
          <w:color w:val="000000"/>
          <w:sz w:val="22"/>
          <w:szCs w:val="22"/>
        </w:rPr>
        <w:t xml:space="preserve">. Letos projekt provedl hodnocení obchodních řetězců z hlediska jejich nabídky rostlinných produktů, tento první ročník opanoval Globus. Anketu rostlinný produkt roku i průzkum rostlinné nabídky řetězců plánují tvůrci projektu v budoucnu opakovat. </w:t>
      </w:r>
      <w:r w:rsidR="002672B6" w:rsidRPr="00220B39">
        <w:rPr>
          <w:rFonts w:ascii="Calibri" w:hAnsi="Calibri" w:cs="Calibri"/>
          <w:color w:val="000000"/>
          <w:sz w:val="22"/>
          <w:szCs w:val="22"/>
        </w:rPr>
        <w:t xml:space="preserve">V letošním hlasování o produkt roku uspělo mleté rostlinné </w:t>
      </w:r>
      <w:proofErr w:type="spellStart"/>
      <w:r w:rsidR="002672B6" w:rsidRPr="00220B39">
        <w:rPr>
          <w:rFonts w:ascii="Calibri" w:hAnsi="Calibri" w:cs="Calibri"/>
          <w:color w:val="000000"/>
          <w:sz w:val="22"/>
          <w:szCs w:val="22"/>
        </w:rPr>
        <w:t>Next</w:t>
      </w:r>
      <w:proofErr w:type="spellEnd"/>
      <w:r w:rsidR="002672B6" w:rsidRPr="00220B3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2672B6" w:rsidRPr="00220B39">
        <w:rPr>
          <w:rFonts w:ascii="Calibri" w:hAnsi="Calibri" w:cs="Calibri"/>
          <w:color w:val="000000"/>
          <w:sz w:val="22"/>
          <w:szCs w:val="22"/>
        </w:rPr>
        <w:t>Level</w:t>
      </w:r>
      <w:proofErr w:type="spellEnd"/>
      <w:r w:rsidR="002672B6" w:rsidRPr="00220B3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2672B6" w:rsidRPr="00220B39">
        <w:rPr>
          <w:rFonts w:ascii="Calibri" w:hAnsi="Calibri" w:cs="Calibri"/>
          <w:color w:val="000000"/>
          <w:sz w:val="22"/>
          <w:szCs w:val="22"/>
        </w:rPr>
        <w:t>Hack</w:t>
      </w:r>
      <w:proofErr w:type="spellEnd"/>
      <w:r w:rsidR="002672B6" w:rsidRPr="00220B39">
        <w:rPr>
          <w:rFonts w:ascii="Calibri" w:hAnsi="Calibri" w:cs="Calibri"/>
          <w:color w:val="000000"/>
          <w:sz w:val="22"/>
          <w:szCs w:val="22"/>
        </w:rPr>
        <w:t xml:space="preserve"> z </w:t>
      </w:r>
      <w:proofErr w:type="spellStart"/>
      <w:r w:rsidR="002672B6" w:rsidRPr="00220B39">
        <w:rPr>
          <w:rFonts w:ascii="Calibri" w:hAnsi="Calibri" w:cs="Calibri"/>
          <w:color w:val="000000"/>
          <w:sz w:val="22"/>
          <w:szCs w:val="22"/>
        </w:rPr>
        <w:t>Lidlu</w:t>
      </w:r>
      <w:proofErr w:type="spellEnd"/>
      <w:r w:rsidR="002672B6" w:rsidRPr="00220B39">
        <w:rPr>
          <w:rFonts w:ascii="Calibri" w:hAnsi="Calibri" w:cs="Calibri"/>
          <w:color w:val="000000"/>
          <w:sz w:val="22"/>
          <w:szCs w:val="22"/>
        </w:rPr>
        <w:t>.</w:t>
      </w:r>
    </w:p>
    <w:p w:rsidR="004C6EB6" w:rsidRDefault="004C6EB6" w:rsidP="004C6EB6"/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Účastníci konference:</w:t>
      </w:r>
      <w:r w:rsidRPr="00220B39">
        <w:rPr>
          <w:rFonts w:ascii="Calibri" w:eastAsia="Times New Roman" w:hAnsi="Calibri" w:cs="Calibri"/>
          <w:color w:val="000000"/>
          <w:lang w:eastAsia="cs-CZ"/>
        </w:rPr>
        <w:br/>
      </w:r>
      <w:r w:rsidRPr="00220B39">
        <w:rPr>
          <w:rFonts w:ascii="Calibri" w:eastAsia="Times New Roman" w:hAnsi="Calibri" w:cs="Calibri"/>
          <w:color w:val="000000"/>
          <w:lang w:eastAsia="cs-CZ"/>
        </w:rPr>
        <w:br/>
      </w: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Andrea </w:t>
      </w:r>
      <w:proofErr w:type="spellStart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Vozníková</w:t>
      </w:r>
      <w:proofErr w:type="spellEnd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220B39">
        <w:rPr>
          <w:rFonts w:ascii="Calibri" w:eastAsia="Times New Roman" w:hAnsi="Calibri" w:cs="Calibri"/>
          <w:color w:val="000000"/>
          <w:lang w:eastAsia="cs-CZ"/>
        </w:rPr>
        <w:t>- Ve výzkumu trhu se pohybuje více než 18 let, nejvíce se věnuje rychloobrátkovému spotřebnímu zboží a prodejním řetězcům (potraviny, drogerie, fast foody...). V agentuře NIELSEN zastřešuje oddělení spotřebitelského výzkumu pro ČR i SR. Je rovněž členkou výkonné rady POPAI/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Shop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!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Global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Franšízingového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klubu.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Jakub </w:t>
      </w:r>
      <w:proofErr w:type="spellStart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Lunter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pracuje jako business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development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director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a člen správní rady v rodinné firmě Alfa Bio, která produkuje tofu a rostlinné pomazánky pod značkou LUNTER. V současnosti je Alfa Bio největším producentem tofu ve střední Evropě a misí firmy je přispět ke změně stravovacích návyků. Jakub má na starosti rozvoj prodeje na nových trzích.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Jana </w:t>
      </w:r>
      <w:proofErr w:type="spellStart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Dorčáková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Sedmým rokem vytváří časopis HOREKA, který na českém trhu působí již 17 let a je určen profesionálům z pohostinství. Jana se také podílí na přípravě největšího kongresu HOREKA 112 pro profesionály v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HoReCa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segmentu. Vystudovala žurnalistiku a mediální studia na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Karolvě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univerzitě v Praze. Kromě psaní ráda jí a mluví.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Libor </w:t>
      </w:r>
      <w:proofErr w:type="spellStart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Pozníček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Moderátor panelové diskuze a konzultant projektu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Rostlinně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s důrazem na restaurační kampaň. Ale taky fitness trenér a lektor, který pomáhá lidem zamilovat se do pohybu a rostlinné kuchyně.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Luboš Vidlička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Zakladatel a majitel mezinárodního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frančízového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řetězce </w:t>
      </w:r>
      <w:proofErr w:type="spellStart"/>
      <w:proofErr w:type="gramStart"/>
      <w:r w:rsidRPr="00220B39">
        <w:rPr>
          <w:rFonts w:ascii="Calibri" w:eastAsia="Times New Roman" w:hAnsi="Calibri" w:cs="Calibri"/>
          <w:color w:val="000000"/>
          <w:lang w:eastAsia="cs-CZ"/>
        </w:rPr>
        <w:t>Forky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́s nahlédl</w:t>
      </w:r>
      <w:proofErr w:type="gram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před asi 7 lety při podnikání pod pokličku masného a mlékárenského průmyslu, přehodnotil své stravování a začal jíst i s celou rodinou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rostlinně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>. Okolí se mu za to smálo, jenže jemu se podařilo vybudovat podnik, o který se zajímá i svět.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Martin Kortus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Gastronomii vnímá jako něco, co se stále vyvíjí a vytváří nové možnosti seberealizace. Rostlinná kuchyně jako taková podle něj nabírá na všeobecné popularitě a dnes </w:t>
      </w:r>
      <w:r w:rsidRPr="00220B39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výrazně ovlivňuje nejen naše stravovací návyky, ale i gastronomii jako takovou. Posledních pět let působí ve škole vaření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Laboratorio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jako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Head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Chef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. Již druhým rokem je patronem projektu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Rostlinně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a zapojil se také do mezinárodní iniciativy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Chefs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for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Change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International.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Martin Rozhoň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Založil a 18 let řídil miliardovou skupinu e-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shopů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VIVANTIS působící v několika </w:t>
      </w:r>
      <w:proofErr w:type="spellStart"/>
      <w:proofErr w:type="gramStart"/>
      <w:r w:rsidRPr="00220B39">
        <w:rPr>
          <w:rFonts w:ascii="Calibri" w:eastAsia="Times New Roman" w:hAnsi="Calibri" w:cs="Calibri"/>
          <w:color w:val="000000"/>
          <w:lang w:eastAsia="cs-CZ"/>
        </w:rPr>
        <w:t>zemích.Aktuálně</w:t>
      </w:r>
      <w:proofErr w:type="spellEnd"/>
      <w:proofErr w:type="gram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investuje a pomáhá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startupům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uLekare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Celostnimedicina.cz,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Machavert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Econea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Scuk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Snuggs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VRGineers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Disivo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SatisMeter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Retino,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Recruitis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Fabini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StartupYard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Mall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Group…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Nikoleta Kováčová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alias Surová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dcérka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je dlouholetá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blogerka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youtuberka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která se převážně věnuje etickému veganství, rostlinným receptům a netestované kosmetice. V uplynulém roce jste ji mohli zaznamenat jako autorku úspěšné kuchařky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Slovegán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>. Aktuálně připravuje druhý díl.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Ondřej Panoš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Šéfkuchař Spojky Karlín, první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flexitariánské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restaurace v Česku. Před jejím otevřením také </w:t>
      </w:r>
      <w:proofErr w:type="gramStart"/>
      <w:r w:rsidRPr="00220B39">
        <w:rPr>
          <w:rFonts w:ascii="Calibri" w:eastAsia="Times New Roman" w:hAnsi="Calibri" w:cs="Calibri"/>
          <w:color w:val="000000"/>
          <w:lang w:eastAsia="cs-CZ"/>
        </w:rPr>
        <w:t>šéfkuchař(nejen</w:t>
      </w:r>
      <w:proofErr w:type="gram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) zahraničními turisty milovaného podniku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Etnosvět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. Mimo jiné patron projektu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Rostlinně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, který se neváhal zapojit do mezinárodní iniciativy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Chefs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for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Change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International.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Václav Liška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V roce 2003 stál u zrodu portálu Aukro.cz. Má více než 17 let zkušeností s řízením e-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commerce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projektů ve střední a východní Evropě. Zajímá se o investice do projektů se společenským a ekologickým přesahem.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Zuzana Magálová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- věnuje se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brand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marketingu už téměř 10 let a po práci v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spiritovém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segmentu na značkách jako Becherovka a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Absolut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vodka na Slovensku spojila marketing se svou láskou k jídlu a i pomocí Garden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Gourmet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se snaží přesvědčit lidi, že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veggie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food je láska.</w:t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Zbyněk </w:t>
      </w:r>
      <w:proofErr w:type="spellStart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Haindl</w:t>
      </w:r>
      <w:proofErr w:type="spellEnd"/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220B39">
        <w:rPr>
          <w:rFonts w:ascii="Calibri" w:eastAsia="Times New Roman" w:hAnsi="Calibri" w:cs="Calibri"/>
          <w:color w:val="000000"/>
          <w:lang w:eastAsia="cs-CZ"/>
        </w:rPr>
        <w:t xml:space="preserve">- Pracuje jako marketingový manažer potravin v Nestlé. Zabývá se trendy ve výživě, potravinách, zkoumá a analyzuje potřeby českých a slovenských spotřebitelů. V roce 2019 spolu s týmem na český trh (2020 na slovenský) uvedl novou značku Garden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Gourmet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. Jeho cílem je, aby si i Češi zamilovali </w:t>
      </w:r>
      <w:proofErr w:type="spellStart"/>
      <w:r w:rsidRPr="00220B39">
        <w:rPr>
          <w:rFonts w:ascii="Calibri" w:eastAsia="Times New Roman" w:hAnsi="Calibri" w:cs="Calibri"/>
          <w:color w:val="000000"/>
          <w:lang w:eastAsia="cs-CZ"/>
        </w:rPr>
        <w:t>Veggie</w:t>
      </w:r>
      <w:proofErr w:type="spellEnd"/>
      <w:r w:rsidRPr="00220B39">
        <w:rPr>
          <w:rFonts w:ascii="Calibri" w:eastAsia="Times New Roman" w:hAnsi="Calibri" w:cs="Calibri"/>
          <w:color w:val="000000"/>
          <w:lang w:eastAsia="cs-CZ"/>
        </w:rPr>
        <w:t xml:space="preserve"> Food a tak se veganské a vegetariánské potraviny a jídla staly pravidelnou součástí českých jídelníčků. </w:t>
      </w:r>
    </w:p>
    <w:p w:rsidR="00220B39" w:rsidRPr="00220B39" w:rsidRDefault="00220B39" w:rsidP="00220B39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lang w:eastAsia="cs-CZ"/>
        </w:rPr>
        <w:br/>
      </w:r>
    </w:p>
    <w:p w:rsidR="00220B39" w:rsidRPr="00220B39" w:rsidRDefault="00220B39" w:rsidP="00220B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20B39">
        <w:rPr>
          <w:rFonts w:ascii="Calibri" w:eastAsia="Times New Roman" w:hAnsi="Calibri" w:cs="Calibri"/>
          <w:b/>
          <w:bCs/>
          <w:color w:val="000000"/>
          <w:lang w:eastAsia="cs-CZ"/>
        </w:rPr>
        <w:t>Harmonogram konference bude upřesněn 7. 10. na http://rostlinne.cz/konference</w:t>
      </w:r>
    </w:p>
    <w:p w:rsidR="004C6EB6" w:rsidRPr="00DE7193" w:rsidRDefault="004C6EB6" w:rsidP="004C6EB6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DE7193">
        <w:rPr>
          <w:rFonts w:asciiTheme="minorHAnsi" w:hAnsiTheme="minorHAnsi" w:cstheme="minorHAnsi"/>
          <w:color w:val="000000"/>
          <w:sz w:val="22"/>
          <w:szCs w:val="22"/>
        </w:rPr>
        <w:t xml:space="preserve">                                  </w:t>
      </w:r>
    </w:p>
    <w:p w:rsidR="009D757D" w:rsidRPr="004C6EB6" w:rsidRDefault="009D757D" w:rsidP="004C6EB6"/>
    <w:sectPr w:rsidR="009D757D" w:rsidRPr="004C6E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C06" w:rsidRDefault="00054C06">
      <w:pPr>
        <w:spacing w:after="0" w:line="240" w:lineRule="auto"/>
      </w:pPr>
      <w:r>
        <w:separator/>
      </w:r>
    </w:p>
  </w:endnote>
  <w:endnote w:type="continuationSeparator" w:id="0">
    <w:p w:rsidR="00054C06" w:rsidRDefault="0005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C06" w:rsidRDefault="00054C06">
      <w:pPr>
        <w:spacing w:after="0" w:line="240" w:lineRule="auto"/>
      </w:pPr>
      <w:r>
        <w:separator/>
      </w:r>
    </w:p>
  </w:footnote>
  <w:footnote w:type="continuationSeparator" w:id="0">
    <w:p w:rsidR="00054C06" w:rsidRDefault="0005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C64" w:rsidRDefault="0077469C" w:rsidP="00597C64">
    <w:pPr>
      <w:pStyle w:val="Header"/>
      <w:jc w:val="right"/>
    </w:pPr>
    <w:r>
      <w:rPr>
        <w:rFonts w:asciiTheme="majorHAnsi" w:hAnsiTheme="majorHAnsi" w:cstheme="majorHAnsi"/>
        <w:b/>
        <w:noProof/>
        <w:sz w:val="28"/>
        <w:szCs w:val="28"/>
        <w:lang w:eastAsia="cs-CZ"/>
      </w:rPr>
      <w:drawing>
        <wp:inline distT="0" distB="0" distL="0" distR="0" wp14:anchorId="31A36AC7" wp14:editId="65442EA8">
          <wp:extent cx="2125093" cy="605328"/>
          <wp:effectExtent l="0" t="0" r="8890" b="4445"/>
          <wp:docPr id="1" name="Picture 1" descr="Rostlinne_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tlinne_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950" cy="670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B6"/>
    <w:rsid w:val="00054C06"/>
    <w:rsid w:val="000961A1"/>
    <w:rsid w:val="001762E7"/>
    <w:rsid w:val="00220B39"/>
    <w:rsid w:val="002672B6"/>
    <w:rsid w:val="00284E09"/>
    <w:rsid w:val="00324551"/>
    <w:rsid w:val="003775A0"/>
    <w:rsid w:val="004C6EB6"/>
    <w:rsid w:val="005F3328"/>
    <w:rsid w:val="00747727"/>
    <w:rsid w:val="0077469C"/>
    <w:rsid w:val="00785DA7"/>
    <w:rsid w:val="008A09FD"/>
    <w:rsid w:val="00996C5A"/>
    <w:rsid w:val="009C5BD9"/>
    <w:rsid w:val="009D757D"/>
    <w:rsid w:val="00AF6638"/>
    <w:rsid w:val="00B14BFB"/>
    <w:rsid w:val="00BE47B6"/>
    <w:rsid w:val="00D40CB5"/>
    <w:rsid w:val="00DE7193"/>
    <w:rsid w:val="00E3161E"/>
    <w:rsid w:val="00F7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92F"/>
  <w15:chartTrackingRefBased/>
  <w15:docId w15:val="{683B0E0F-D7F2-4592-82B6-60F54394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B6"/>
  </w:style>
  <w:style w:type="paragraph" w:styleId="Heading1">
    <w:name w:val="heading 1"/>
    <w:basedOn w:val="Normal"/>
    <w:next w:val="Normal"/>
    <w:link w:val="Heading1Char"/>
    <w:uiPriority w:val="9"/>
    <w:qFormat/>
    <w:rsid w:val="008A0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BE47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B6"/>
  </w:style>
  <w:style w:type="character" w:customStyle="1" w:styleId="Heading1Char">
    <w:name w:val="Heading 1 Char"/>
    <w:basedOn w:val="DefaultParagraphFont"/>
    <w:link w:val="Heading1"/>
    <w:uiPriority w:val="9"/>
    <w:rsid w:val="008A0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3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24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3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ut.net/cs/plant-powered-perspectives-2020-online/szjqstq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2</cp:revision>
  <dcterms:created xsi:type="dcterms:W3CDTF">2020-10-01T15:43:00Z</dcterms:created>
  <dcterms:modified xsi:type="dcterms:W3CDTF">2020-10-01T15:43:00Z</dcterms:modified>
</cp:coreProperties>
</file>